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01"/>
        <w:tblW w:w="95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2068"/>
        <w:gridCol w:w="1331"/>
        <w:gridCol w:w="737"/>
        <w:gridCol w:w="1579"/>
        <w:gridCol w:w="1353"/>
        <w:gridCol w:w="1128"/>
      </w:tblGrid>
      <w:tr w:rsidR="002E1E65" w:rsidRPr="007F2824" w:rsidTr="00934906">
        <w:trPr>
          <w:trHeight w:val="498"/>
          <w:tblHeader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E65" w:rsidRPr="00D1129D" w:rsidRDefault="002E1E65" w:rsidP="0093490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0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</w:t>
            </w:r>
            <w:r w:rsidR="00456AF0" w:rsidRPr="005E0FE7">
              <w:rPr>
                <w:rFonts w:ascii="Arial" w:hAnsi="Arial" w:cs="Arial"/>
                <w:b/>
                <w:bCs/>
                <w:sz w:val="20"/>
                <w:szCs w:val="20"/>
              </w:rPr>
              <w:t>REUNIÓN</w:t>
            </w:r>
            <w:r w:rsidRPr="00C21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376CA7">
              <w:rPr>
                <w:rFonts w:ascii="Arial" w:hAnsi="Arial" w:cs="Arial"/>
                <w:bCs/>
                <w:sz w:val="20"/>
                <w:szCs w:val="20"/>
                <w:u w:val="single"/>
              </w:rPr>
              <w:t>PROCEDIMIENTO DE APERTURA DE BUZONES</w:t>
            </w:r>
          </w:p>
        </w:tc>
      </w:tr>
      <w:tr w:rsidR="002E1E65" w:rsidRPr="007F2824" w:rsidTr="00934906">
        <w:trPr>
          <w:trHeight w:val="498"/>
          <w:tblHeader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E65" w:rsidRPr="004A213F" w:rsidRDefault="002E1E65" w:rsidP="00D514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2824">
              <w:rPr>
                <w:rFonts w:ascii="Calibri" w:hAnsi="Calibri" w:cs="Calibri"/>
                <w:b/>
                <w:bCs/>
                <w:sz w:val="16"/>
                <w:szCs w:val="16"/>
              </w:rPr>
              <w:t>LUGAR (PUNTO DE ATENCIÓN Y / O ENTIDAD):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D514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HOSPITA TOTORO </w:t>
            </w:r>
          </w:p>
        </w:tc>
      </w:tr>
      <w:tr w:rsidR="002E1E65" w:rsidRPr="007F2824" w:rsidTr="00934906">
        <w:trPr>
          <w:trHeight w:val="498"/>
          <w:tblHeader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1E65" w:rsidRDefault="002E1E65" w:rsidP="00934906">
            <w:pPr>
              <w:pStyle w:val="NormalBold"/>
              <w:rPr>
                <w:rFonts w:ascii="Calibri" w:hAnsi="Calibri" w:cs="Calibri"/>
                <w:sz w:val="16"/>
                <w:szCs w:val="16"/>
              </w:rPr>
            </w:pPr>
            <w:r w:rsidRPr="007F2824">
              <w:rPr>
                <w:rFonts w:ascii="Calibri" w:hAnsi="Calibri" w:cs="Calibri"/>
                <w:sz w:val="16"/>
                <w:szCs w:val="16"/>
              </w:rPr>
              <w:t xml:space="preserve">ACTA No </w:t>
            </w:r>
          </w:p>
          <w:p w:rsidR="002E1E65" w:rsidRPr="00C21789" w:rsidRDefault="002E1E65" w:rsidP="00934906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        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65" w:rsidRPr="007F2824" w:rsidRDefault="002E1E65" w:rsidP="00934906">
            <w:pPr>
              <w:pStyle w:val="Ttulo5"/>
              <w:rPr>
                <w:rFonts w:ascii="Calibri" w:hAnsi="Calibri" w:cs="Calibri"/>
                <w:i w:val="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i w:val="0"/>
                <w:sz w:val="16"/>
                <w:szCs w:val="16"/>
              </w:rPr>
              <w:t>HORA INICIAL:</w:t>
            </w:r>
            <w:r w:rsidRPr="00C2178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p w:rsidR="002E1E65" w:rsidRPr="007F2824" w:rsidRDefault="002E1E65" w:rsidP="0093490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65" w:rsidRPr="007F2824" w:rsidRDefault="002E1E65" w:rsidP="0093490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 xml:space="preserve">HORA FINAL: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E1E65" w:rsidRPr="007F2824" w:rsidRDefault="002E1E65" w:rsidP="0093490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E65" w:rsidRPr="007F2824" w:rsidRDefault="00456AF0" w:rsidP="00934906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DÍA</w:t>
            </w:r>
          </w:p>
          <w:p w:rsidR="002E1E65" w:rsidRPr="007F2824" w:rsidRDefault="002E1E65" w:rsidP="00934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E65" w:rsidRPr="007F2824" w:rsidRDefault="002E1E65" w:rsidP="00934906">
            <w:pPr>
              <w:pBdr>
                <w:bottom w:val="single" w:sz="6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MES</w:t>
            </w:r>
          </w:p>
          <w:p w:rsidR="002E1E65" w:rsidRPr="007F2824" w:rsidRDefault="002E1E65" w:rsidP="00934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E65" w:rsidRPr="007F2824" w:rsidRDefault="002E1E65" w:rsidP="00934906">
            <w:pPr>
              <w:pBdr>
                <w:bottom w:val="single" w:sz="6" w:space="1" w:color="auto"/>
              </w:pBdr>
              <w:ind w:right="-62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</w:t>
            </w:r>
            <w:r w:rsidRPr="007F2824">
              <w:rPr>
                <w:rFonts w:ascii="Calibri" w:hAnsi="Calibri" w:cs="Calibri"/>
                <w:b/>
                <w:bCs/>
                <w:sz w:val="16"/>
                <w:szCs w:val="16"/>
              </w:rPr>
              <w:t>AÑO</w:t>
            </w:r>
          </w:p>
          <w:p w:rsidR="002E1E65" w:rsidRPr="007F2824" w:rsidRDefault="002E1E65" w:rsidP="00934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1485"/>
        </w:trPr>
        <w:tc>
          <w:tcPr>
            <w:tcW w:w="4796" w:type="dxa"/>
            <w:gridSpan w:val="3"/>
          </w:tcPr>
          <w:p w:rsidR="002E1E65" w:rsidRPr="00ED3A47" w:rsidRDefault="002E1E65" w:rsidP="0093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ORDEN DEL DÍA  (TEMAS A TRATAR) 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Saludo y presentación de los asistentes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Información sobre el procedimiento de apertura de buzones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Verificación de los Buzones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Apertura de los Buzones y contabilización de los formatos PQRS encontrados</w:t>
            </w:r>
          </w:p>
          <w:p w:rsidR="002E1E65" w:rsidRPr="00ED3A47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Lectura de PQRS encontradas</w:t>
            </w:r>
          </w:p>
        </w:tc>
        <w:tc>
          <w:tcPr>
            <w:tcW w:w="4797" w:type="dxa"/>
            <w:gridSpan w:val="4"/>
          </w:tcPr>
          <w:p w:rsidR="002E1E65" w:rsidRDefault="002E1E65" w:rsidP="00934906">
            <w:pPr>
              <w:rPr>
                <w:rFonts w:ascii="Arial" w:hAnsi="Arial" w:cs="Arial"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sz w:val="20"/>
                <w:szCs w:val="20"/>
              </w:rPr>
              <w:t>CITADOS:</w:t>
            </w:r>
            <w:r w:rsidRPr="00ED3A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 de Usuarios Popayán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Secretaría de Salud Municipal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Personería Municipal</w:t>
            </w:r>
          </w:p>
          <w:p w:rsidR="00655D0B" w:rsidRDefault="00655D0B" w:rsidP="00655D0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81143">
              <w:rPr>
                <w:rFonts w:ascii="Arial" w:hAnsi="Arial" w:cs="Arial"/>
                <w:sz w:val="20"/>
                <w:szCs w:val="20"/>
              </w:rPr>
              <w:t>ASISTENTES:</w:t>
            </w:r>
          </w:p>
          <w:p w:rsidR="002E1E65" w:rsidRPr="00ED3A47" w:rsidRDefault="009E6904" w:rsidP="0093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Ver listado de asistencia</w:t>
            </w: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733"/>
        </w:trPr>
        <w:tc>
          <w:tcPr>
            <w:tcW w:w="9593" w:type="dxa"/>
            <w:gridSpan w:val="7"/>
          </w:tcPr>
          <w:p w:rsidR="002E1E65" w:rsidRDefault="002E1E65" w:rsidP="00934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sz w:val="20"/>
                <w:szCs w:val="20"/>
              </w:rPr>
              <w:t xml:space="preserve">DESARROLLO:  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1.- Se da inicio a la realización del procedimiento de apertura de Buzones del </w:t>
            </w:r>
            <w:r w:rsidR="00D51425" w:rsidRPr="00D51425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Hospital de Totoro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correspondiente al mes de</w:t>
            </w:r>
            <w:r w:rsidR="009338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F29A8"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mayo</w:t>
            </w:r>
            <w:r w:rsidR="00981143"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r w:rsidR="00A34901"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de 202</w:t>
            </w:r>
            <w:r w:rsidR="00DF066E"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3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. La profesional de la oficina de Sistemas de Información y Atención al Usuario- SIAU-  de la ESE Popayán, procede a realizar la presentación de cada uno de los asistentes.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2.- La profesional SIAU explica sobre el procedimiento de apertura de los buzones y la importancia constitucional y legal de las PQRS. Describe del objetivo principal es el de recepcionar los formatos de las PQRS depositados en los buzones.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Del mismo modo, realiza la invitación a los usuarios asistentes a utilizar los canales de participación ciudadana, con el fin de contribuir al proceso de mejoramiento continuo en la prestación de los servicios de salud.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3.- El Procedimiento aplica para todos los Buzones instalados en 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Puesto mencionado, es decir</w:t>
            </w:r>
            <w:r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, uno (01) buzón (consulta externa) al  que se le denominará buzón  #1 </w:t>
            </w:r>
            <w:r w:rsidR="003F0CD6"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y dos (02) buzón (urgencias) el que se denominara buzón #2</w:t>
            </w:r>
            <w:r w:rsidR="003F0C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Se constató que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el buzón antes descrito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se encontraba con los formularios PQRS en blanco a disposición de los usuarios, con lapicero y la cerradura estaba en buenas condiciones, por ende, no se dejará recomendación.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4.- Se procedió a 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alizar la apertura del  buzón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por parte de la profesional del SIAU y se contabilizaron los siguientes:</w:t>
            </w:r>
          </w:p>
          <w:p w:rsidR="002E1E65" w:rsidRPr="003F0CD6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Respecto al Buzón #1, _____________ PQRS</w:t>
            </w:r>
          </w:p>
          <w:p w:rsidR="003F0CD6" w:rsidRDefault="003F0CD6" w:rsidP="003F0CD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F0CD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Respecto al Buzón #2, _____________ PQRS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En total se encontraron _______formatos PQRS. Acto seguido, cada uno de los asistentes constataron que el buzón se encontrara vacío. Luego, se cerró con llave.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Se suspende la presente diligencia a las ______________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5.- Se reanuda a la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___________, con el fin de dar lectura a cada uno de los formatos PQRS encontrados (Anexo 2). 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Habiéndose agotado el </w:t>
            </w:r>
            <w:r w:rsidR="00012C54" w:rsidRPr="00D12818">
              <w:rPr>
                <w:rFonts w:ascii="Arial" w:hAnsi="Arial" w:cs="Arial"/>
                <w:bCs/>
                <w:sz w:val="18"/>
                <w:szCs w:val="18"/>
              </w:rPr>
              <w:t>orden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del día y no habiendo otro asunto que tratar, se da por terminada la presente diligencia, siendo la ______________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Para constancia, las personas que intervinieron en el presente procedimiento firman el listado de asistencia (Anexo 1)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1E65" w:rsidRPr="00CA5E63" w:rsidRDefault="002E1E65" w:rsidP="009349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63">
              <w:rPr>
                <w:rFonts w:ascii="Arial" w:hAnsi="Arial" w:cs="Arial"/>
                <w:b/>
                <w:bCs/>
                <w:sz w:val="18"/>
                <w:szCs w:val="18"/>
              </w:rPr>
              <w:t>ANEXOS</w:t>
            </w:r>
          </w:p>
          <w:p w:rsidR="002E1E65" w:rsidRPr="00D12818" w:rsidRDefault="002E1E65" w:rsidP="009349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1.- Listado de Asistencia</w:t>
            </w:r>
          </w:p>
          <w:p w:rsidR="002E1E65" w:rsidRPr="00D12818" w:rsidRDefault="002E1E65" w:rsidP="009349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2.- ______formatos PQRS</w:t>
            </w:r>
          </w:p>
          <w:p w:rsidR="002E1E65" w:rsidRPr="007F2824" w:rsidRDefault="002E1E65" w:rsidP="00934906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576"/>
        </w:trPr>
        <w:tc>
          <w:tcPr>
            <w:tcW w:w="4796" w:type="dxa"/>
            <w:gridSpan w:val="3"/>
          </w:tcPr>
          <w:p w:rsidR="002E1E65" w:rsidRDefault="002E1E65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>NOMBRE DE QUIEN ELABORÓ.</w:t>
            </w:r>
          </w:p>
          <w:p w:rsidR="002E1E65" w:rsidRPr="007F2824" w:rsidRDefault="009A63D9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F0CD6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 xml:space="preserve">LEYDY KATHERINE PATIÑO G </w:t>
            </w:r>
            <w:r w:rsidR="002E1E65" w:rsidRPr="003F0CD6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- PROFESIONAL SIAU</w:t>
            </w:r>
          </w:p>
        </w:tc>
        <w:tc>
          <w:tcPr>
            <w:tcW w:w="4797" w:type="dxa"/>
            <w:gridSpan w:val="4"/>
          </w:tcPr>
          <w:p w:rsidR="002E1E65" w:rsidRPr="007F2824" w:rsidRDefault="002E1E65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>TRANSCRIPTOR.</w:t>
            </w:r>
          </w:p>
          <w:p w:rsidR="002E1E65" w:rsidRPr="007F2824" w:rsidRDefault="009A63D9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F0CD6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 xml:space="preserve">LEYDY KATHERINE PATIÑO G </w:t>
            </w:r>
            <w:r w:rsidR="002E1E65" w:rsidRPr="003F0CD6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- PROFESIONAL SIAU</w:t>
            </w:r>
          </w:p>
        </w:tc>
      </w:tr>
    </w:tbl>
    <w:p w:rsidR="002E1E65" w:rsidRDefault="002E1E65" w:rsidP="002E1E65"/>
    <w:p w:rsidR="002E1E65" w:rsidRDefault="002E1E65" w:rsidP="002E1E65"/>
    <w:p w:rsidR="0091056F" w:rsidRDefault="0091056F"/>
    <w:sectPr w:rsidR="0091056F" w:rsidSect="00837529">
      <w:headerReference w:type="default" r:id="rId7"/>
      <w:pgSz w:w="12242" w:h="15842" w:code="1"/>
      <w:pgMar w:top="2268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D7" w:rsidRDefault="00C670D7" w:rsidP="001E716D">
      <w:r>
        <w:separator/>
      </w:r>
    </w:p>
  </w:endnote>
  <w:endnote w:type="continuationSeparator" w:id="1">
    <w:p w:rsidR="00C670D7" w:rsidRDefault="00C670D7" w:rsidP="001E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D7" w:rsidRDefault="00C670D7" w:rsidP="001E716D">
      <w:r>
        <w:separator/>
      </w:r>
    </w:p>
  </w:footnote>
  <w:footnote w:type="continuationSeparator" w:id="1">
    <w:p w:rsidR="00C670D7" w:rsidRDefault="00C670D7" w:rsidP="001E7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08"/>
      <w:gridCol w:w="5071"/>
      <w:gridCol w:w="2301"/>
    </w:tblGrid>
    <w:tr w:rsidR="00794041" w:rsidTr="00D12818">
      <w:trPr>
        <w:cantSplit/>
        <w:trHeight w:val="329"/>
      </w:trPr>
      <w:tc>
        <w:tcPr>
          <w:tcW w:w="22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Default="0055435D" w:rsidP="00613F0C">
          <w:pPr>
            <w:pStyle w:val="Encabezado"/>
            <w:jc w:val="center"/>
            <w:rPr>
              <w:b/>
              <w:i/>
              <w:noProof/>
              <w:sz w:val="32"/>
              <w:szCs w:val="32"/>
              <w:lang w:val="es-CO" w:eastAsia="es-CO"/>
            </w:rPr>
          </w:pPr>
          <w:r w:rsidRPr="0055435D">
            <w:rPr>
              <w:b/>
              <w:i/>
              <w:noProof/>
              <w:sz w:val="32"/>
              <w:szCs w:val="32"/>
              <w:lang w:val="es-CO" w:eastAsia="es-CO"/>
            </w:rPr>
            <w:drawing>
              <wp:inline distT="0" distB="0" distL="0" distR="0">
                <wp:extent cx="586788" cy="590550"/>
                <wp:effectExtent l="19050" t="0" r="3762" b="0"/>
                <wp:docPr id="5" name="Imagen 1" descr="C:\Users\JEFE CARMEN\Desktop\logo ese corazon minim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FE CARMEN\Desktop\logo ese corazon minim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88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es-CO"/>
            </w:rPr>
          </w:pPr>
          <w:r w:rsidRPr="00794041"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t>Sistema Gestión de Calidad</w:t>
          </w:r>
        </w:p>
      </w:tc>
      <w:tc>
        <w:tcPr>
          <w:tcW w:w="50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A54A77" w:rsidRDefault="002E1E65" w:rsidP="00613F0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ACTA</w:t>
          </w: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  <w:bCs/>
              <w:lang w:val="en-US"/>
            </w:rPr>
          </w:pPr>
          <w:r w:rsidRPr="00794041">
            <w:rPr>
              <w:rFonts w:ascii="Arial" w:hAnsi="Arial" w:cs="Arial"/>
              <w:bCs/>
              <w:sz w:val="22"/>
              <w:szCs w:val="22"/>
              <w:lang w:val="en-US"/>
            </w:rPr>
            <w:t>F</w:t>
          </w:r>
          <w:r w:rsidRPr="00794041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PD</w:t>
          </w:r>
          <w:r>
            <w:rPr>
              <w:rFonts w:ascii="Arial" w:hAnsi="Arial" w:cs="Arial"/>
              <w:bCs/>
              <w:sz w:val="22"/>
              <w:szCs w:val="22"/>
              <w:lang w:val="en-US"/>
            </w:rPr>
            <w:t>-05</w:t>
          </w:r>
        </w:p>
      </w:tc>
    </w:tr>
    <w:tr w:rsidR="00794041" w:rsidTr="00D12818">
      <w:trPr>
        <w:cantSplit/>
        <w:trHeight w:val="334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C670D7" w:rsidP="00613F0C">
          <w:pPr>
            <w:jc w:val="center"/>
            <w:rPr>
              <w:lang w:val="en-US"/>
            </w:rPr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Pr="002B56D3" w:rsidRDefault="00C670D7" w:rsidP="00613F0C">
          <w:pPr>
            <w:pStyle w:val="Encabezado"/>
            <w:jc w:val="center"/>
            <w:rPr>
              <w:rFonts w:ascii="Arial" w:hAnsi="Arial" w:cs="Arial"/>
              <w:vertAlign w:val="superscript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z w:val="22"/>
              <w:szCs w:val="22"/>
            </w:rPr>
            <w:t>Versión 2</w:t>
          </w:r>
        </w:p>
      </w:tc>
    </w:tr>
    <w:tr w:rsidR="00794041" w:rsidTr="00D12818">
      <w:trPr>
        <w:cantSplit/>
        <w:trHeight w:val="334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C670D7" w:rsidP="00613F0C">
          <w:pPr>
            <w:jc w:val="center"/>
            <w:rPr>
              <w:lang w:val="en-US"/>
            </w:rPr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Pr="002B56D3" w:rsidRDefault="00C670D7" w:rsidP="00613F0C">
          <w:pPr>
            <w:pStyle w:val="Encabezado"/>
            <w:jc w:val="center"/>
            <w:rPr>
              <w:rFonts w:ascii="Arial" w:hAnsi="Arial" w:cs="Arial"/>
              <w:vertAlign w:val="superscript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z w:val="22"/>
              <w:szCs w:val="22"/>
            </w:rPr>
            <w:t>Fecha: Enero 2013</w:t>
          </w:r>
        </w:p>
      </w:tc>
    </w:tr>
    <w:tr w:rsidR="00794041" w:rsidTr="00D12818">
      <w:trPr>
        <w:cantSplit/>
        <w:trHeight w:val="213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C670D7" w:rsidP="00613F0C">
          <w:pPr>
            <w:jc w:val="center"/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Default="00C670D7" w:rsidP="00613F0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613F0C">
          <w:pPr>
            <w:pStyle w:val="Encabezado"/>
            <w:spacing w:before="60" w:after="60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napToGrid w:val="0"/>
              <w:sz w:val="22"/>
              <w:szCs w:val="22"/>
            </w:rPr>
            <w:t xml:space="preserve">Página </w: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instrText xml:space="preserve"> PAGE </w:instrTex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3F0CD6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t xml:space="preserve"> de </w: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instrText xml:space="preserve"> NUMPAGES </w:instrTex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3F0CD6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="00E06DD8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</w:p>
      </w:tc>
    </w:tr>
  </w:tbl>
  <w:p w:rsidR="00F8139F" w:rsidRDefault="00C670D7" w:rsidP="00D128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B28"/>
    <w:multiLevelType w:val="hybridMultilevel"/>
    <w:tmpl w:val="632615A8"/>
    <w:lvl w:ilvl="0" w:tplc="21E474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65"/>
    <w:rsid w:val="00003220"/>
    <w:rsid w:val="00012C54"/>
    <w:rsid w:val="00016CEE"/>
    <w:rsid w:val="00025063"/>
    <w:rsid w:val="000322D8"/>
    <w:rsid w:val="000611E2"/>
    <w:rsid w:val="00064897"/>
    <w:rsid w:val="000736C4"/>
    <w:rsid w:val="000952C2"/>
    <w:rsid w:val="000D3E16"/>
    <w:rsid w:val="000F17A6"/>
    <w:rsid w:val="001037D7"/>
    <w:rsid w:val="00104F9B"/>
    <w:rsid w:val="00121471"/>
    <w:rsid w:val="00132D2D"/>
    <w:rsid w:val="00154860"/>
    <w:rsid w:val="00170D27"/>
    <w:rsid w:val="0019526F"/>
    <w:rsid w:val="001D3D05"/>
    <w:rsid w:val="001E3260"/>
    <w:rsid w:val="001E5AB0"/>
    <w:rsid w:val="001E716D"/>
    <w:rsid w:val="001F1DB2"/>
    <w:rsid w:val="001F79B4"/>
    <w:rsid w:val="0021270B"/>
    <w:rsid w:val="002339E3"/>
    <w:rsid w:val="00244BD6"/>
    <w:rsid w:val="0026464F"/>
    <w:rsid w:val="0026515C"/>
    <w:rsid w:val="00285C4C"/>
    <w:rsid w:val="00296716"/>
    <w:rsid w:val="002B5A48"/>
    <w:rsid w:val="002C1E13"/>
    <w:rsid w:val="002C5A3B"/>
    <w:rsid w:val="002D08B0"/>
    <w:rsid w:val="002D4836"/>
    <w:rsid w:val="002D5FFF"/>
    <w:rsid w:val="002E1E65"/>
    <w:rsid w:val="002F2E2C"/>
    <w:rsid w:val="00312598"/>
    <w:rsid w:val="00314506"/>
    <w:rsid w:val="00320E42"/>
    <w:rsid w:val="00336DBF"/>
    <w:rsid w:val="00357631"/>
    <w:rsid w:val="00360220"/>
    <w:rsid w:val="00373BAF"/>
    <w:rsid w:val="00390D66"/>
    <w:rsid w:val="003B1D9E"/>
    <w:rsid w:val="003B5897"/>
    <w:rsid w:val="003C4584"/>
    <w:rsid w:val="003E3664"/>
    <w:rsid w:val="003F0CD6"/>
    <w:rsid w:val="00412B3F"/>
    <w:rsid w:val="00416D07"/>
    <w:rsid w:val="00422FC7"/>
    <w:rsid w:val="00423993"/>
    <w:rsid w:val="00427982"/>
    <w:rsid w:val="00456AF0"/>
    <w:rsid w:val="0046019D"/>
    <w:rsid w:val="0048344E"/>
    <w:rsid w:val="00491F99"/>
    <w:rsid w:val="004A3D67"/>
    <w:rsid w:val="004B2F75"/>
    <w:rsid w:val="004D295C"/>
    <w:rsid w:val="004D6458"/>
    <w:rsid w:val="004E0516"/>
    <w:rsid w:val="00515AA4"/>
    <w:rsid w:val="005279D1"/>
    <w:rsid w:val="00531080"/>
    <w:rsid w:val="0055435D"/>
    <w:rsid w:val="005606AC"/>
    <w:rsid w:val="00585EBB"/>
    <w:rsid w:val="0058752B"/>
    <w:rsid w:val="005B6B65"/>
    <w:rsid w:val="005C0227"/>
    <w:rsid w:val="005D0C3A"/>
    <w:rsid w:val="005D4448"/>
    <w:rsid w:val="005D5987"/>
    <w:rsid w:val="006173B4"/>
    <w:rsid w:val="00647B81"/>
    <w:rsid w:val="00650F66"/>
    <w:rsid w:val="00655D0B"/>
    <w:rsid w:val="00676A31"/>
    <w:rsid w:val="00677739"/>
    <w:rsid w:val="00683311"/>
    <w:rsid w:val="006916B0"/>
    <w:rsid w:val="00693385"/>
    <w:rsid w:val="00694AAB"/>
    <w:rsid w:val="006A3ADD"/>
    <w:rsid w:val="006B5F22"/>
    <w:rsid w:val="006C23A2"/>
    <w:rsid w:val="006D64D2"/>
    <w:rsid w:val="006F6E17"/>
    <w:rsid w:val="00707F4C"/>
    <w:rsid w:val="00733F26"/>
    <w:rsid w:val="0073441D"/>
    <w:rsid w:val="007966DB"/>
    <w:rsid w:val="007B3242"/>
    <w:rsid w:val="00824748"/>
    <w:rsid w:val="00836B56"/>
    <w:rsid w:val="00860C72"/>
    <w:rsid w:val="008623F2"/>
    <w:rsid w:val="008654B1"/>
    <w:rsid w:val="00881D78"/>
    <w:rsid w:val="008A4896"/>
    <w:rsid w:val="008A6F1E"/>
    <w:rsid w:val="008D6E12"/>
    <w:rsid w:val="008F29A8"/>
    <w:rsid w:val="00901091"/>
    <w:rsid w:val="0091056F"/>
    <w:rsid w:val="009217BB"/>
    <w:rsid w:val="00933854"/>
    <w:rsid w:val="00962190"/>
    <w:rsid w:val="00963CD2"/>
    <w:rsid w:val="00980304"/>
    <w:rsid w:val="00981143"/>
    <w:rsid w:val="009A63D9"/>
    <w:rsid w:val="009B1928"/>
    <w:rsid w:val="009E6904"/>
    <w:rsid w:val="009E73AF"/>
    <w:rsid w:val="00A15DD0"/>
    <w:rsid w:val="00A2610F"/>
    <w:rsid w:val="00A34901"/>
    <w:rsid w:val="00A4282F"/>
    <w:rsid w:val="00A52BBD"/>
    <w:rsid w:val="00A5333C"/>
    <w:rsid w:val="00A64D3F"/>
    <w:rsid w:val="00A6587B"/>
    <w:rsid w:val="00A70823"/>
    <w:rsid w:val="00A73516"/>
    <w:rsid w:val="00AA0231"/>
    <w:rsid w:val="00AD3126"/>
    <w:rsid w:val="00AE4CA5"/>
    <w:rsid w:val="00B0498D"/>
    <w:rsid w:val="00B401AA"/>
    <w:rsid w:val="00B417F6"/>
    <w:rsid w:val="00B709D6"/>
    <w:rsid w:val="00B86AEC"/>
    <w:rsid w:val="00B9484F"/>
    <w:rsid w:val="00BB5E1D"/>
    <w:rsid w:val="00BB67CB"/>
    <w:rsid w:val="00BC0C00"/>
    <w:rsid w:val="00BC54F4"/>
    <w:rsid w:val="00BD7988"/>
    <w:rsid w:val="00BF04BD"/>
    <w:rsid w:val="00BF5EED"/>
    <w:rsid w:val="00C375E4"/>
    <w:rsid w:val="00C670D7"/>
    <w:rsid w:val="00C91143"/>
    <w:rsid w:val="00CD64A0"/>
    <w:rsid w:val="00CE4E97"/>
    <w:rsid w:val="00CE55E6"/>
    <w:rsid w:val="00CF7AD5"/>
    <w:rsid w:val="00D11278"/>
    <w:rsid w:val="00D1129D"/>
    <w:rsid w:val="00D20DDD"/>
    <w:rsid w:val="00D323CC"/>
    <w:rsid w:val="00D51425"/>
    <w:rsid w:val="00DC3B3A"/>
    <w:rsid w:val="00DC48F7"/>
    <w:rsid w:val="00DC661F"/>
    <w:rsid w:val="00DC73EE"/>
    <w:rsid w:val="00DE5833"/>
    <w:rsid w:val="00DF066E"/>
    <w:rsid w:val="00E0157B"/>
    <w:rsid w:val="00E06DD8"/>
    <w:rsid w:val="00E12361"/>
    <w:rsid w:val="00E22CF6"/>
    <w:rsid w:val="00E5500F"/>
    <w:rsid w:val="00E75D55"/>
    <w:rsid w:val="00E907D2"/>
    <w:rsid w:val="00ED2E3B"/>
    <w:rsid w:val="00ED3C5C"/>
    <w:rsid w:val="00F22313"/>
    <w:rsid w:val="00F22E3A"/>
    <w:rsid w:val="00F306A1"/>
    <w:rsid w:val="00F316F9"/>
    <w:rsid w:val="00F317E1"/>
    <w:rsid w:val="00FA41CE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2E1E65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E1E6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customStyle="1" w:styleId="NormalBold">
    <w:name w:val="Normal Bold"/>
    <w:basedOn w:val="Normal"/>
    <w:next w:val="Normal"/>
    <w:rsid w:val="002E1E65"/>
    <w:rPr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E1E6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E1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1E6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E6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543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43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CARMEN</dc:creator>
  <cp:lastModifiedBy>Usuario-01</cp:lastModifiedBy>
  <cp:revision>27</cp:revision>
  <cp:lastPrinted>2023-01-03T18:28:00Z</cp:lastPrinted>
  <dcterms:created xsi:type="dcterms:W3CDTF">2022-03-08T13:41:00Z</dcterms:created>
  <dcterms:modified xsi:type="dcterms:W3CDTF">2023-05-12T17:36:00Z</dcterms:modified>
</cp:coreProperties>
</file>